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18" w:rsidRPr="00B51064" w:rsidRDefault="00A00518" w:rsidP="00A00518">
      <w:pPr>
        <w:rPr>
          <w:sz w:val="28"/>
          <w:szCs w:val="28"/>
        </w:rPr>
      </w:pPr>
      <w:r w:rsidRPr="00B51064">
        <w:rPr>
          <w:sz w:val="28"/>
          <w:szCs w:val="28"/>
        </w:rPr>
        <w:t>Black Creek Volleyball Club</w:t>
      </w:r>
    </w:p>
    <w:p w:rsidR="00B51064" w:rsidRPr="00B51064" w:rsidRDefault="00B51064" w:rsidP="00A00518">
      <w:pPr>
        <w:rPr>
          <w:sz w:val="28"/>
          <w:szCs w:val="28"/>
        </w:rPr>
      </w:pPr>
      <w:r w:rsidRPr="00B51064">
        <w:rPr>
          <w:sz w:val="28"/>
          <w:szCs w:val="28"/>
        </w:rPr>
        <w:t>700 Blanding Blvd. Suite 13</w:t>
      </w:r>
    </w:p>
    <w:p w:rsidR="00B51064" w:rsidRPr="00B51064" w:rsidRDefault="00B51064" w:rsidP="00A00518">
      <w:pPr>
        <w:rPr>
          <w:sz w:val="28"/>
          <w:szCs w:val="28"/>
        </w:rPr>
      </w:pPr>
      <w:r w:rsidRPr="00B51064">
        <w:rPr>
          <w:sz w:val="28"/>
          <w:szCs w:val="28"/>
        </w:rPr>
        <w:t>Orange Park, FL 32065</w:t>
      </w:r>
    </w:p>
    <w:p w:rsidR="00A00518" w:rsidRPr="00B51064" w:rsidRDefault="00A00518" w:rsidP="00A00518">
      <w:pPr>
        <w:rPr>
          <w:sz w:val="28"/>
          <w:szCs w:val="28"/>
        </w:rPr>
      </w:pPr>
    </w:p>
    <w:p w:rsidR="00A00518" w:rsidRPr="00B51064" w:rsidRDefault="00A00518" w:rsidP="00A00518">
      <w:pPr>
        <w:rPr>
          <w:sz w:val="28"/>
          <w:szCs w:val="28"/>
        </w:rPr>
      </w:pPr>
      <w:r w:rsidRPr="00B51064">
        <w:rPr>
          <w:sz w:val="28"/>
          <w:szCs w:val="28"/>
        </w:rPr>
        <w:t>Club Release Policy</w:t>
      </w:r>
    </w:p>
    <w:p w:rsidR="00A00518" w:rsidRPr="00B51064" w:rsidRDefault="00A00518" w:rsidP="00A00518">
      <w:pPr>
        <w:rPr>
          <w:sz w:val="28"/>
          <w:szCs w:val="28"/>
        </w:rPr>
      </w:pPr>
      <w:r w:rsidRPr="00B51064">
        <w:rPr>
          <w:sz w:val="28"/>
          <w:szCs w:val="28"/>
        </w:rPr>
        <w:t xml:space="preserve">If an athlete/family decides to depart </w:t>
      </w:r>
      <w:r w:rsidR="00B51064" w:rsidRPr="00B51064">
        <w:rPr>
          <w:sz w:val="28"/>
          <w:szCs w:val="28"/>
        </w:rPr>
        <w:t>BCVC</w:t>
      </w:r>
      <w:r w:rsidRPr="00B51064">
        <w:rPr>
          <w:sz w:val="28"/>
          <w:szCs w:val="28"/>
        </w:rPr>
        <w:t xml:space="preserve"> during the </w:t>
      </w:r>
      <w:r w:rsidR="00B51064" w:rsidRPr="00B51064">
        <w:rPr>
          <w:sz w:val="28"/>
          <w:szCs w:val="28"/>
        </w:rPr>
        <w:t>2019-2020 season</w:t>
      </w:r>
      <w:r w:rsidRPr="00B51064">
        <w:rPr>
          <w:sz w:val="28"/>
          <w:szCs w:val="28"/>
        </w:rPr>
        <w:t>, the following steps must take place:</w:t>
      </w:r>
    </w:p>
    <w:p w:rsidR="00A00518" w:rsidRPr="00B51064" w:rsidRDefault="00A00518" w:rsidP="00A00518">
      <w:pPr>
        <w:rPr>
          <w:sz w:val="28"/>
          <w:szCs w:val="28"/>
        </w:rPr>
      </w:pPr>
      <w:r w:rsidRPr="00B51064">
        <w:rPr>
          <w:sz w:val="28"/>
          <w:szCs w:val="28"/>
        </w:rPr>
        <w:t>Release Policy:</w:t>
      </w:r>
    </w:p>
    <w:p w:rsidR="00A00518" w:rsidRPr="00B51064" w:rsidRDefault="00A00518" w:rsidP="00A00518">
      <w:pPr>
        <w:rPr>
          <w:sz w:val="28"/>
          <w:szCs w:val="28"/>
        </w:rPr>
      </w:pPr>
      <w:r w:rsidRPr="00B51064">
        <w:rPr>
          <w:sz w:val="28"/>
          <w:szCs w:val="28"/>
        </w:rPr>
        <w:t>STEP 1 - The athlete/family in question must submit a written request for</w:t>
      </w:r>
      <w:r w:rsidR="00B51064" w:rsidRPr="00B51064">
        <w:rPr>
          <w:sz w:val="28"/>
          <w:szCs w:val="28"/>
        </w:rPr>
        <w:t xml:space="preserve"> </w:t>
      </w:r>
      <w:r w:rsidRPr="00B51064">
        <w:rPr>
          <w:sz w:val="28"/>
          <w:szCs w:val="28"/>
        </w:rPr>
        <w:t>release to the Club Director</w:t>
      </w:r>
      <w:r w:rsidR="00B51064" w:rsidRPr="00B51064">
        <w:rPr>
          <w:sz w:val="28"/>
          <w:szCs w:val="28"/>
        </w:rPr>
        <w:t xml:space="preserve"> Jason Berry </w:t>
      </w:r>
      <w:r w:rsidRPr="00B51064">
        <w:rPr>
          <w:sz w:val="28"/>
          <w:szCs w:val="28"/>
        </w:rPr>
        <w:t>at the club’s email address:</w:t>
      </w:r>
      <w:r w:rsidR="00B51064" w:rsidRPr="00B51064">
        <w:rPr>
          <w:sz w:val="28"/>
          <w:szCs w:val="28"/>
        </w:rPr>
        <w:t xml:space="preserve"> </w:t>
      </w:r>
      <w:hyperlink r:id="rId4" w:history="1">
        <w:r w:rsidR="00B51064" w:rsidRPr="00B51064">
          <w:rPr>
            <w:rStyle w:val="Hyperlink"/>
            <w:sz w:val="28"/>
            <w:szCs w:val="28"/>
          </w:rPr>
          <w:t>blackcreekjason@gmail.com</w:t>
        </w:r>
      </w:hyperlink>
      <w:proofErr w:type="gramStart"/>
      <w:r w:rsidR="00B51064" w:rsidRPr="00B51064">
        <w:rPr>
          <w:sz w:val="28"/>
          <w:szCs w:val="28"/>
        </w:rPr>
        <w:t xml:space="preserve"> </w:t>
      </w:r>
      <w:proofErr w:type="gramEnd"/>
      <w:r w:rsidRPr="00B51064">
        <w:rPr>
          <w:sz w:val="28"/>
          <w:szCs w:val="28"/>
        </w:rPr>
        <w:t xml:space="preserve"> ) and to the Florida Region at </w:t>
      </w:r>
      <w:hyperlink r:id="rId5" w:history="1">
        <w:r w:rsidR="00B51064" w:rsidRPr="00B51064">
          <w:rPr>
            <w:rStyle w:val="Hyperlink"/>
            <w:sz w:val="28"/>
            <w:szCs w:val="28"/>
          </w:rPr>
          <w:t>registrar@FloridaVolleyball.org</w:t>
        </w:r>
      </w:hyperlink>
      <w:r w:rsidR="00B51064" w:rsidRPr="00B51064">
        <w:rPr>
          <w:sz w:val="28"/>
          <w:szCs w:val="28"/>
        </w:rPr>
        <w:t xml:space="preserve"> </w:t>
      </w:r>
      <w:r w:rsidRPr="00B51064">
        <w:rPr>
          <w:sz w:val="28"/>
          <w:szCs w:val="28"/>
        </w:rPr>
        <w:t>stating the reason for the request.</w:t>
      </w:r>
    </w:p>
    <w:p w:rsidR="00A00518" w:rsidRPr="00B51064" w:rsidRDefault="00A00518" w:rsidP="00A00518">
      <w:pPr>
        <w:rPr>
          <w:sz w:val="28"/>
          <w:szCs w:val="28"/>
        </w:rPr>
      </w:pPr>
      <w:r w:rsidRPr="00B51064">
        <w:rPr>
          <w:sz w:val="28"/>
          <w:szCs w:val="28"/>
        </w:rPr>
        <w:t>STEP 2 - Club will release the athlete immediately once the following item(s)</w:t>
      </w:r>
      <w:r w:rsidR="00B51064" w:rsidRPr="00B51064">
        <w:rPr>
          <w:sz w:val="28"/>
          <w:szCs w:val="28"/>
        </w:rPr>
        <w:t xml:space="preserve"> </w:t>
      </w:r>
      <w:r w:rsidRPr="00B51064">
        <w:rPr>
          <w:sz w:val="28"/>
          <w:szCs w:val="28"/>
        </w:rPr>
        <w:t>have been completed:</w:t>
      </w:r>
    </w:p>
    <w:p w:rsidR="00A00518" w:rsidRPr="00B51064" w:rsidRDefault="00A00518" w:rsidP="00A00518">
      <w:pPr>
        <w:rPr>
          <w:sz w:val="28"/>
          <w:szCs w:val="28"/>
        </w:rPr>
      </w:pPr>
      <w:r w:rsidRPr="00B51064">
        <w:rPr>
          <w:sz w:val="28"/>
          <w:szCs w:val="28"/>
        </w:rPr>
        <w:t>1. Athlete returns all club gear provided to athlete this season.</w:t>
      </w:r>
    </w:p>
    <w:p w:rsidR="00A00518" w:rsidRPr="00B51064" w:rsidRDefault="00A00518" w:rsidP="00A00518">
      <w:pPr>
        <w:rPr>
          <w:sz w:val="28"/>
          <w:szCs w:val="28"/>
        </w:rPr>
      </w:pPr>
      <w:r w:rsidRPr="00B51064">
        <w:rPr>
          <w:sz w:val="28"/>
          <w:szCs w:val="28"/>
        </w:rPr>
        <w:t>2. Member must remit all financial obligations agreed upon</w:t>
      </w:r>
      <w:r w:rsidR="00B51064" w:rsidRPr="00B51064">
        <w:rPr>
          <w:sz w:val="28"/>
          <w:szCs w:val="28"/>
        </w:rPr>
        <w:t xml:space="preserve"> contractually</w:t>
      </w:r>
      <w:r w:rsidRPr="00B51064">
        <w:rPr>
          <w:sz w:val="28"/>
          <w:szCs w:val="28"/>
        </w:rPr>
        <w:t>. Payment Option – Member pays full cost of season.</w:t>
      </w:r>
    </w:p>
    <w:p w:rsidR="00B51064" w:rsidRPr="00B51064" w:rsidRDefault="00A00518" w:rsidP="00A00518">
      <w:pPr>
        <w:rPr>
          <w:sz w:val="28"/>
          <w:szCs w:val="28"/>
        </w:rPr>
      </w:pPr>
      <w:r w:rsidRPr="00B51064">
        <w:rPr>
          <w:sz w:val="28"/>
          <w:szCs w:val="28"/>
        </w:rPr>
        <w:t>Transfer Policy: A player can represent only one club during the Season. A</w:t>
      </w:r>
      <w:r w:rsidR="00B51064" w:rsidRPr="00B51064">
        <w:rPr>
          <w:sz w:val="28"/>
          <w:szCs w:val="28"/>
        </w:rPr>
        <w:t xml:space="preserve"> </w:t>
      </w:r>
      <w:r w:rsidRPr="00B51064">
        <w:rPr>
          <w:sz w:val="28"/>
          <w:szCs w:val="28"/>
        </w:rPr>
        <w:t>change in geographical location of the family due to a change in job, military,</w:t>
      </w:r>
      <w:r w:rsidR="00B51064" w:rsidRPr="00B51064">
        <w:rPr>
          <w:sz w:val="28"/>
          <w:szCs w:val="28"/>
        </w:rPr>
        <w:t xml:space="preserve"> </w:t>
      </w:r>
      <w:r w:rsidRPr="00B51064">
        <w:rPr>
          <w:sz w:val="28"/>
          <w:szCs w:val="28"/>
        </w:rPr>
        <w:t>scholastic or inner-collegiate status may receive special consideration. No</w:t>
      </w:r>
      <w:r w:rsidR="00B51064" w:rsidRPr="00B51064">
        <w:rPr>
          <w:sz w:val="28"/>
          <w:szCs w:val="28"/>
        </w:rPr>
        <w:t xml:space="preserve"> </w:t>
      </w:r>
      <w:r w:rsidRPr="00B51064">
        <w:rPr>
          <w:sz w:val="28"/>
          <w:szCs w:val="28"/>
        </w:rPr>
        <w:t>player may participate in different Qualifying events with different</w:t>
      </w:r>
      <w:r w:rsidR="00B51064" w:rsidRPr="00B51064">
        <w:rPr>
          <w:sz w:val="28"/>
          <w:szCs w:val="28"/>
        </w:rPr>
        <w:t xml:space="preserve"> </w:t>
      </w:r>
      <w:r w:rsidRPr="00B51064">
        <w:rPr>
          <w:sz w:val="28"/>
          <w:szCs w:val="28"/>
        </w:rPr>
        <w:t>clubs/teams. Proof of residency must be provided by the family at the time of</w:t>
      </w:r>
      <w:r w:rsidR="00B51064" w:rsidRPr="00B51064">
        <w:rPr>
          <w:sz w:val="28"/>
          <w:szCs w:val="28"/>
        </w:rPr>
        <w:t xml:space="preserve"> </w:t>
      </w:r>
      <w:r w:rsidRPr="00B51064">
        <w:rPr>
          <w:sz w:val="28"/>
          <w:szCs w:val="28"/>
        </w:rPr>
        <w:t>the release/transfer request.</w:t>
      </w:r>
    </w:p>
    <w:p w:rsidR="00A00518" w:rsidRPr="00B51064" w:rsidRDefault="00B51064" w:rsidP="00A00518">
      <w:pPr>
        <w:rPr>
          <w:sz w:val="28"/>
          <w:szCs w:val="28"/>
        </w:rPr>
      </w:pPr>
      <w:r w:rsidRPr="00B51064">
        <w:rPr>
          <w:sz w:val="28"/>
          <w:szCs w:val="28"/>
        </w:rPr>
        <w:t xml:space="preserve"> </w:t>
      </w:r>
      <w:r w:rsidR="00A00518" w:rsidRPr="00B51064">
        <w:rPr>
          <w:sz w:val="28"/>
          <w:szCs w:val="28"/>
        </w:rPr>
        <w:t>Once an athlete has participated in a National Qualifier Event (Regional or</w:t>
      </w:r>
      <w:r w:rsidRPr="00B51064">
        <w:rPr>
          <w:sz w:val="28"/>
          <w:szCs w:val="28"/>
        </w:rPr>
        <w:t xml:space="preserve"> </w:t>
      </w:r>
      <w:r w:rsidR="00A00518" w:rsidRPr="00B51064">
        <w:rPr>
          <w:sz w:val="28"/>
          <w:szCs w:val="28"/>
        </w:rPr>
        <w:t>NQ) they may not be released for the rest of the season to another club. Please</w:t>
      </w:r>
      <w:r w:rsidRPr="00B51064">
        <w:rPr>
          <w:sz w:val="28"/>
          <w:szCs w:val="28"/>
        </w:rPr>
        <w:t xml:space="preserve"> </w:t>
      </w:r>
      <w:r w:rsidR="00A00518" w:rsidRPr="00B51064">
        <w:rPr>
          <w:sz w:val="28"/>
          <w:szCs w:val="28"/>
        </w:rPr>
        <w:t>refer to the USA Volleyball (USAV) Championship Manual on releases for</w:t>
      </w:r>
      <w:r w:rsidRPr="00B51064">
        <w:rPr>
          <w:sz w:val="28"/>
          <w:szCs w:val="28"/>
        </w:rPr>
        <w:t xml:space="preserve"> </w:t>
      </w:r>
      <w:r w:rsidR="00A00518" w:rsidRPr="00B51064">
        <w:rPr>
          <w:sz w:val="28"/>
          <w:szCs w:val="28"/>
        </w:rPr>
        <w:t>athletes that participate in regional or national qualifying/bid events.</w:t>
      </w:r>
    </w:p>
    <w:p w:rsidR="00A00518" w:rsidRPr="00B51064" w:rsidRDefault="00A00518" w:rsidP="00A00518">
      <w:pPr>
        <w:rPr>
          <w:sz w:val="28"/>
          <w:szCs w:val="28"/>
        </w:rPr>
      </w:pPr>
    </w:p>
    <w:p w:rsidR="00A00518" w:rsidRPr="00B51064" w:rsidRDefault="00A00518" w:rsidP="00A00518">
      <w:pPr>
        <w:rPr>
          <w:sz w:val="28"/>
          <w:szCs w:val="28"/>
        </w:rPr>
      </w:pPr>
      <w:r w:rsidRPr="00B51064">
        <w:rPr>
          <w:sz w:val="28"/>
          <w:szCs w:val="28"/>
        </w:rPr>
        <w:t>____________________________ ______________________________</w:t>
      </w:r>
    </w:p>
    <w:p w:rsidR="00A00518" w:rsidRPr="00B51064" w:rsidRDefault="00A00518" w:rsidP="00A00518">
      <w:pPr>
        <w:rPr>
          <w:sz w:val="28"/>
          <w:szCs w:val="28"/>
        </w:rPr>
      </w:pPr>
      <w:r w:rsidRPr="00B51064">
        <w:rPr>
          <w:sz w:val="28"/>
          <w:szCs w:val="28"/>
        </w:rPr>
        <w:t>Parent Name (Print) Parent Signature</w:t>
      </w:r>
    </w:p>
    <w:p w:rsidR="00B51064" w:rsidRPr="00B51064" w:rsidRDefault="00B51064" w:rsidP="00A00518">
      <w:pPr>
        <w:rPr>
          <w:sz w:val="28"/>
          <w:szCs w:val="28"/>
        </w:rPr>
      </w:pPr>
      <w:bookmarkStart w:id="0" w:name="_GoBack"/>
      <w:bookmarkEnd w:id="0"/>
    </w:p>
    <w:p w:rsidR="00A00518" w:rsidRPr="00B51064" w:rsidRDefault="00A00518" w:rsidP="00A00518">
      <w:pPr>
        <w:rPr>
          <w:sz w:val="28"/>
          <w:szCs w:val="28"/>
        </w:rPr>
      </w:pPr>
      <w:r w:rsidRPr="00B51064">
        <w:rPr>
          <w:sz w:val="28"/>
          <w:szCs w:val="28"/>
        </w:rPr>
        <w:t>____________________________</w:t>
      </w:r>
      <w:r w:rsidR="00B51064" w:rsidRPr="00B51064">
        <w:rPr>
          <w:sz w:val="28"/>
          <w:szCs w:val="28"/>
        </w:rPr>
        <w:t>_______________________________</w:t>
      </w:r>
    </w:p>
    <w:p w:rsidR="00056364" w:rsidRPr="00B51064" w:rsidRDefault="00A00518" w:rsidP="00A00518">
      <w:pPr>
        <w:rPr>
          <w:sz w:val="28"/>
          <w:szCs w:val="28"/>
        </w:rPr>
      </w:pPr>
      <w:r w:rsidRPr="00B51064">
        <w:rPr>
          <w:sz w:val="28"/>
          <w:szCs w:val="28"/>
        </w:rPr>
        <w:t>Date:</w:t>
      </w:r>
    </w:p>
    <w:sectPr w:rsidR="00056364" w:rsidRPr="00B51064" w:rsidSect="00A00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18"/>
    <w:rsid w:val="00056364"/>
    <w:rsid w:val="009F0753"/>
    <w:rsid w:val="00A00518"/>
    <w:rsid w:val="00B5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21F0"/>
  <w15:chartTrackingRefBased/>
  <w15:docId w15:val="{8C9765C1-A455-470F-8C20-698E5408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r@FloridaVolleyball.org" TargetMode="External"/><Relationship Id="rId4" Type="http://schemas.openxmlformats.org/officeDocument/2006/relationships/hyperlink" Target="mailto:blackcreekja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lmnop</dc:creator>
  <cp:keywords/>
  <dc:description/>
  <cp:lastModifiedBy>lmnop</cp:lastModifiedBy>
  <cp:revision>2</cp:revision>
  <dcterms:created xsi:type="dcterms:W3CDTF">2019-08-14T16:21:00Z</dcterms:created>
  <dcterms:modified xsi:type="dcterms:W3CDTF">2019-08-16T15:33:00Z</dcterms:modified>
</cp:coreProperties>
</file>